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7F" w:rsidRPr="00F00D7F" w:rsidRDefault="00F00D7F" w:rsidP="00F00D7F">
      <w:pPr>
        <w:autoSpaceDE w:val="0"/>
        <w:autoSpaceDN w:val="0"/>
        <w:adjustRightInd w:val="0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0"/>
      <w:bookmarkStart w:id="1" w:name="bookmark1"/>
      <w:r w:rsidRPr="00F00D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дошкольное образовательное учреждение </w:t>
      </w:r>
    </w:p>
    <w:p w:rsidR="00F00D7F" w:rsidRPr="00F00D7F" w:rsidRDefault="00F00D7F" w:rsidP="00F00D7F">
      <w:pPr>
        <w:autoSpaceDE w:val="0"/>
        <w:autoSpaceDN w:val="0"/>
        <w:adjustRightInd w:val="0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0D7F">
        <w:rPr>
          <w:rFonts w:ascii="Times New Roman" w:eastAsia="Times New Roman" w:hAnsi="Times New Roman" w:cs="Times New Roman"/>
          <w:b/>
          <w:color w:val="auto"/>
          <w:lang w:bidi="ar-SA"/>
        </w:rPr>
        <w:t>«ДЕТСКИЙ САД «КОЛОКОЛЬЧИК» С. НОВЫЙ-ШАРОЙ»</w:t>
      </w:r>
    </w:p>
    <w:p w:rsidR="00F00D7F" w:rsidRPr="00F00D7F" w:rsidRDefault="00F00D7F" w:rsidP="00F00D7F">
      <w:pPr>
        <w:autoSpaceDE w:val="0"/>
        <w:autoSpaceDN w:val="0"/>
        <w:adjustRightInd w:val="0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0D7F">
        <w:rPr>
          <w:rFonts w:ascii="Times New Roman" w:eastAsia="Times New Roman" w:hAnsi="Times New Roman" w:cs="Times New Roman"/>
          <w:b/>
          <w:color w:val="auto"/>
          <w:lang w:bidi="ar-SA"/>
        </w:rPr>
        <w:t>АЧХОЙ-МАРТАНОВСКОГО МУНИЦИПАЛЬНОГО РАЙОНА</w:t>
      </w:r>
    </w:p>
    <w:p w:rsidR="00F00D7F" w:rsidRPr="00F00D7F" w:rsidRDefault="00F00D7F" w:rsidP="00F00D7F">
      <w:pPr>
        <w:keepNext/>
        <w:keepLines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ПРИНЯТЫ</w:t>
      </w:r>
      <w:proofErr w:type="gramEnd"/>
      <w:r w:rsidRPr="00F00D7F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8"/>
        <w:tblpPr w:leftFromText="180" w:rightFromText="180" w:vertAnchor="text" w:horzAnchor="page" w:tblpX="6133" w:tblpY="-34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00D7F" w:rsidRPr="00F00D7F" w:rsidTr="00F00D7F">
        <w:trPr>
          <w:trHeight w:val="1701"/>
        </w:trPr>
        <w:tc>
          <w:tcPr>
            <w:tcW w:w="4678" w:type="dxa"/>
          </w:tcPr>
          <w:p w:rsidR="00F00D7F" w:rsidRPr="00F00D7F" w:rsidRDefault="00F00D7F" w:rsidP="00F00D7F">
            <w:pPr>
              <w:autoSpaceDE w:val="0"/>
              <w:autoSpaceDN w:val="0"/>
              <w:adjustRightInd w:val="0"/>
              <w:ind w:right="-108"/>
              <w:rPr>
                <w:color w:val="auto"/>
                <w:sz w:val="28"/>
                <w:szCs w:val="28"/>
              </w:rPr>
            </w:pPr>
            <w:r w:rsidRPr="00F00D7F">
              <w:rPr>
                <w:color w:val="auto"/>
                <w:sz w:val="28"/>
                <w:szCs w:val="28"/>
              </w:rPr>
              <w:t>УТВЕРЖДЕНА</w:t>
            </w:r>
          </w:p>
          <w:p w:rsidR="00F00D7F" w:rsidRPr="00F00D7F" w:rsidRDefault="00F00D7F" w:rsidP="00F00D7F">
            <w:pPr>
              <w:autoSpaceDE w:val="0"/>
              <w:autoSpaceDN w:val="0"/>
              <w:adjustRightInd w:val="0"/>
              <w:ind w:right="-108"/>
              <w:rPr>
                <w:color w:val="auto"/>
                <w:sz w:val="28"/>
                <w:szCs w:val="28"/>
              </w:rPr>
            </w:pPr>
            <w:r w:rsidRPr="00F00D7F">
              <w:rPr>
                <w:color w:val="auto"/>
                <w:sz w:val="28"/>
                <w:szCs w:val="28"/>
              </w:rPr>
              <w:t xml:space="preserve">приказом МБДОУ </w:t>
            </w:r>
          </w:p>
          <w:p w:rsidR="00F00D7F" w:rsidRPr="00F00D7F" w:rsidRDefault="00F00D7F" w:rsidP="00F00D7F">
            <w:pPr>
              <w:autoSpaceDE w:val="0"/>
              <w:autoSpaceDN w:val="0"/>
              <w:adjustRightInd w:val="0"/>
              <w:ind w:right="-108"/>
              <w:rPr>
                <w:color w:val="auto"/>
                <w:sz w:val="28"/>
                <w:szCs w:val="28"/>
              </w:rPr>
            </w:pPr>
            <w:r w:rsidRPr="00F00D7F">
              <w:rPr>
                <w:color w:val="auto"/>
                <w:sz w:val="28"/>
                <w:szCs w:val="28"/>
              </w:rPr>
              <w:t xml:space="preserve">«Детский сад «Колокольчик» </w:t>
            </w:r>
          </w:p>
          <w:p w:rsidR="00F00D7F" w:rsidRPr="00F00D7F" w:rsidRDefault="00F00D7F" w:rsidP="00F00D7F">
            <w:pPr>
              <w:autoSpaceDE w:val="0"/>
              <w:autoSpaceDN w:val="0"/>
              <w:adjustRightInd w:val="0"/>
              <w:ind w:right="-108"/>
              <w:rPr>
                <w:color w:val="auto"/>
                <w:sz w:val="28"/>
                <w:szCs w:val="28"/>
              </w:rPr>
            </w:pPr>
            <w:r w:rsidRPr="00F00D7F">
              <w:rPr>
                <w:color w:val="auto"/>
                <w:sz w:val="28"/>
                <w:szCs w:val="28"/>
              </w:rPr>
              <w:t>с. Новый-</w:t>
            </w:r>
            <w:proofErr w:type="spellStart"/>
            <w:r w:rsidRPr="00F00D7F">
              <w:rPr>
                <w:color w:val="auto"/>
                <w:sz w:val="28"/>
                <w:szCs w:val="28"/>
              </w:rPr>
              <w:t>Шарой</w:t>
            </w:r>
            <w:proofErr w:type="spellEnd"/>
            <w:r w:rsidRPr="00F00D7F">
              <w:rPr>
                <w:color w:val="auto"/>
                <w:sz w:val="28"/>
                <w:szCs w:val="28"/>
              </w:rPr>
              <w:t>»</w:t>
            </w:r>
          </w:p>
          <w:p w:rsidR="00F00D7F" w:rsidRPr="00F00D7F" w:rsidRDefault="00F00D7F" w:rsidP="00F00D7F">
            <w:pPr>
              <w:autoSpaceDE w:val="0"/>
              <w:autoSpaceDN w:val="0"/>
              <w:adjustRightInd w:val="0"/>
              <w:ind w:right="-108"/>
              <w:rPr>
                <w:color w:val="auto"/>
                <w:sz w:val="28"/>
                <w:szCs w:val="28"/>
              </w:rPr>
            </w:pPr>
            <w:r w:rsidRPr="00F00D7F">
              <w:rPr>
                <w:rFonts w:cs="Arial"/>
                <w:color w:val="auto"/>
                <w:sz w:val="28"/>
                <w:szCs w:val="28"/>
              </w:rPr>
              <w:t>от ______________  № _____</w:t>
            </w:r>
          </w:p>
        </w:tc>
      </w:tr>
    </w:tbl>
    <w:p w:rsidR="00F00D7F" w:rsidRPr="00F00D7F" w:rsidRDefault="00F00D7F" w:rsidP="00F00D7F">
      <w:pPr>
        <w:pStyle w:val="11"/>
        <w:keepNext/>
        <w:keepLines/>
        <w:shd w:val="clear" w:color="auto" w:fill="auto"/>
        <w:tabs>
          <w:tab w:val="left" w:pos="274"/>
        </w:tabs>
        <w:spacing w:after="0"/>
        <w:rPr>
          <w:b w:val="0"/>
          <w:sz w:val="28"/>
        </w:rPr>
      </w:pPr>
      <w:r w:rsidRPr="00F00D7F">
        <w:rPr>
          <w:b w:val="0"/>
          <w:sz w:val="28"/>
        </w:rPr>
        <w:t>на заседании</w:t>
      </w:r>
      <w:r w:rsidR="00320AA4">
        <w:rPr>
          <w:b w:val="0"/>
          <w:sz w:val="28"/>
        </w:rPr>
        <w:t xml:space="preserve"> </w:t>
      </w:r>
      <w:proofErr w:type="gramStart"/>
      <w:r w:rsidR="00320AA4">
        <w:rPr>
          <w:b w:val="0"/>
          <w:sz w:val="28"/>
        </w:rPr>
        <w:t>внепланового</w:t>
      </w:r>
      <w:proofErr w:type="gramEnd"/>
    </w:p>
    <w:p w:rsidR="00F00D7F" w:rsidRPr="00F00D7F" w:rsidRDefault="00FA6317" w:rsidP="00F00D7F">
      <w:pPr>
        <w:pStyle w:val="11"/>
        <w:keepNext/>
        <w:keepLines/>
        <w:shd w:val="clear" w:color="auto" w:fill="auto"/>
        <w:tabs>
          <w:tab w:val="left" w:pos="274"/>
        </w:tabs>
        <w:spacing w:after="0"/>
        <w:rPr>
          <w:b w:val="0"/>
          <w:sz w:val="28"/>
        </w:rPr>
      </w:pPr>
      <w:r>
        <w:rPr>
          <w:b w:val="0"/>
          <w:sz w:val="28"/>
        </w:rPr>
        <w:t>п</w:t>
      </w:r>
      <w:r w:rsidR="00F00D7F" w:rsidRPr="00F00D7F">
        <w:rPr>
          <w:b w:val="0"/>
          <w:sz w:val="28"/>
        </w:rPr>
        <w:t>едагогического совета</w:t>
      </w:r>
    </w:p>
    <w:p w:rsidR="00F00D7F" w:rsidRPr="00F00D7F" w:rsidRDefault="00FA6317" w:rsidP="00F00D7F">
      <w:pPr>
        <w:pStyle w:val="11"/>
        <w:keepNext/>
        <w:keepLines/>
        <w:shd w:val="clear" w:color="auto" w:fill="auto"/>
        <w:tabs>
          <w:tab w:val="left" w:pos="274"/>
        </w:tabs>
        <w:spacing w:after="0"/>
        <w:rPr>
          <w:b w:val="0"/>
          <w:sz w:val="28"/>
        </w:rPr>
      </w:pPr>
      <w:r>
        <w:rPr>
          <w:b w:val="0"/>
          <w:sz w:val="28"/>
        </w:rPr>
        <w:t>п</w:t>
      </w:r>
      <w:r w:rsidR="00F00D7F" w:rsidRPr="00F00D7F">
        <w:rPr>
          <w:b w:val="0"/>
          <w:sz w:val="28"/>
        </w:rPr>
        <w:t>ротокол №____</w:t>
      </w:r>
    </w:p>
    <w:p w:rsidR="00F00D7F" w:rsidRPr="00F00D7F" w:rsidRDefault="00FA6317" w:rsidP="00F00D7F">
      <w:pPr>
        <w:pStyle w:val="11"/>
        <w:keepNext/>
        <w:keepLines/>
        <w:shd w:val="clear" w:color="auto" w:fill="auto"/>
        <w:tabs>
          <w:tab w:val="left" w:pos="274"/>
        </w:tabs>
        <w:spacing w:after="0"/>
        <w:rPr>
          <w:b w:val="0"/>
          <w:sz w:val="28"/>
        </w:rPr>
      </w:pPr>
      <w:r>
        <w:rPr>
          <w:b w:val="0"/>
          <w:sz w:val="28"/>
        </w:rPr>
        <w:t>о</w:t>
      </w:r>
      <w:r w:rsidR="00F00D7F" w:rsidRPr="00F00D7F">
        <w:rPr>
          <w:b w:val="0"/>
          <w:sz w:val="28"/>
        </w:rPr>
        <w:t>т ____.____.20___г.</w:t>
      </w:r>
    </w:p>
    <w:p w:rsidR="00F00D7F" w:rsidRDefault="00F00D7F" w:rsidP="00F00D7F">
      <w:pPr>
        <w:pStyle w:val="11"/>
        <w:keepNext/>
        <w:keepLines/>
        <w:shd w:val="clear" w:color="auto" w:fill="auto"/>
        <w:tabs>
          <w:tab w:val="left" w:pos="274"/>
        </w:tabs>
        <w:spacing w:after="240"/>
      </w:pPr>
    </w:p>
    <w:p w:rsidR="00F00D7F" w:rsidRDefault="00F00D7F" w:rsidP="00F00D7F">
      <w:pPr>
        <w:pStyle w:val="11"/>
        <w:keepNext/>
        <w:keepLines/>
        <w:shd w:val="clear" w:color="auto" w:fill="auto"/>
        <w:tabs>
          <w:tab w:val="left" w:pos="274"/>
        </w:tabs>
        <w:spacing w:after="240"/>
      </w:pPr>
    </w:p>
    <w:p w:rsidR="008B6304" w:rsidRDefault="00FA6317" w:rsidP="00FA6317">
      <w:pPr>
        <w:pStyle w:val="11"/>
        <w:keepNext/>
        <w:keepLines/>
        <w:shd w:val="clear" w:color="auto" w:fill="auto"/>
        <w:tabs>
          <w:tab w:val="left" w:pos="274"/>
        </w:tabs>
        <w:spacing w:after="0" w:line="240" w:lineRule="auto"/>
        <w:jc w:val="center"/>
        <w:rPr>
          <w:sz w:val="32"/>
        </w:rPr>
      </w:pPr>
      <w:r w:rsidRPr="00FA6317">
        <w:rPr>
          <w:sz w:val="32"/>
        </w:rPr>
        <w:t>ПРАВИЛА ПРИЕМА</w:t>
      </w:r>
    </w:p>
    <w:p w:rsidR="00F00D7F" w:rsidRPr="00FA6317" w:rsidRDefault="00FA6317" w:rsidP="00FA6317">
      <w:pPr>
        <w:pStyle w:val="11"/>
        <w:keepNext/>
        <w:keepLines/>
        <w:shd w:val="clear" w:color="auto" w:fill="auto"/>
        <w:tabs>
          <w:tab w:val="left" w:pos="274"/>
        </w:tabs>
        <w:spacing w:after="0" w:line="240" w:lineRule="auto"/>
        <w:jc w:val="center"/>
        <w:rPr>
          <w:sz w:val="32"/>
        </w:rPr>
      </w:pPr>
      <w:r w:rsidRPr="00FA6317">
        <w:rPr>
          <w:sz w:val="32"/>
        </w:rPr>
        <w:t xml:space="preserve"> </w:t>
      </w:r>
      <w:r w:rsidR="008B6304">
        <w:rPr>
          <w:sz w:val="32"/>
        </w:rPr>
        <w:t xml:space="preserve">ВОСПИТАННИКОВ </w:t>
      </w:r>
      <w:r w:rsidRPr="00FA6317">
        <w:rPr>
          <w:sz w:val="32"/>
        </w:rPr>
        <w:t xml:space="preserve">В ОБРАЗОВАТЕЛЬНОЕ УЧРЕЖДЕНИЕ </w:t>
      </w:r>
    </w:p>
    <w:p w:rsidR="00F00D7F" w:rsidRDefault="00F00D7F" w:rsidP="00FA6317">
      <w:pPr>
        <w:pStyle w:val="11"/>
        <w:keepNext/>
        <w:keepLines/>
        <w:shd w:val="clear" w:color="auto" w:fill="auto"/>
        <w:tabs>
          <w:tab w:val="left" w:pos="274"/>
        </w:tabs>
        <w:spacing w:after="240"/>
        <w:jc w:val="center"/>
      </w:pPr>
    </w:p>
    <w:p w:rsidR="00B84F2B" w:rsidRPr="00FA6317" w:rsidRDefault="004D0A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74"/>
        </w:tabs>
        <w:spacing w:after="240"/>
        <w:rPr>
          <w:sz w:val="28"/>
          <w:szCs w:val="28"/>
        </w:rPr>
      </w:pPr>
      <w:r w:rsidRPr="00FA6317">
        <w:rPr>
          <w:sz w:val="28"/>
          <w:szCs w:val="28"/>
        </w:rPr>
        <w:t>Общие положения</w:t>
      </w:r>
      <w:bookmarkEnd w:id="0"/>
      <w:bookmarkEnd w:id="1"/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30"/>
        </w:tabs>
        <w:ind w:firstLine="74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Правила приема детей в муниципальное бюджетное дошкольное образовательное учреждение «Детский сад «Коло</w:t>
      </w:r>
      <w:r w:rsidR="00FA6317" w:rsidRPr="00FA6317">
        <w:rPr>
          <w:sz w:val="28"/>
          <w:szCs w:val="28"/>
        </w:rPr>
        <w:t>кольчик</w:t>
      </w:r>
      <w:r w:rsidRPr="00FA6317">
        <w:rPr>
          <w:sz w:val="28"/>
          <w:szCs w:val="28"/>
        </w:rPr>
        <w:t xml:space="preserve">» с. </w:t>
      </w:r>
      <w:r w:rsidR="00FA6317" w:rsidRPr="00FA6317">
        <w:rPr>
          <w:sz w:val="28"/>
          <w:szCs w:val="28"/>
        </w:rPr>
        <w:t>Новый-</w:t>
      </w:r>
      <w:proofErr w:type="spellStart"/>
      <w:r w:rsidR="00FA6317" w:rsidRPr="00FA6317">
        <w:rPr>
          <w:sz w:val="28"/>
          <w:szCs w:val="28"/>
        </w:rPr>
        <w:t>Шарой</w:t>
      </w:r>
      <w:proofErr w:type="spellEnd"/>
      <w:r w:rsidRPr="00FA6317">
        <w:rPr>
          <w:sz w:val="28"/>
          <w:szCs w:val="28"/>
        </w:rPr>
        <w:t>» (далее Правила) определяют порядок приема детей в муниципальное бюджетное дошкольное образовательное учреждение «Детский сад  «Коло</w:t>
      </w:r>
      <w:r w:rsidR="00FA6317" w:rsidRPr="00FA6317">
        <w:rPr>
          <w:sz w:val="28"/>
          <w:szCs w:val="28"/>
        </w:rPr>
        <w:t>кольчик» с. Новый-</w:t>
      </w:r>
      <w:proofErr w:type="spellStart"/>
      <w:r w:rsidR="00FA6317" w:rsidRPr="00FA6317">
        <w:rPr>
          <w:sz w:val="28"/>
          <w:szCs w:val="28"/>
        </w:rPr>
        <w:t>Шаро</w:t>
      </w:r>
      <w:proofErr w:type="spellEnd"/>
      <w:r w:rsidRPr="00FA6317">
        <w:rPr>
          <w:sz w:val="28"/>
          <w:szCs w:val="28"/>
        </w:rPr>
        <w:t>» (далее Учреждение), реализующее основную общеобразовательную программу дошкольного образования.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 xml:space="preserve">Настоящие Правила разработаны в соответствии с Конституцией Российской Федерации. Федеральным законом от 29.12.2012г. №273-Ф3 «Об образовании в Российской Федерации» с изменениями от 8 декабря 2020 года.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 w:rsidRPr="00FA6317">
        <w:rPr>
          <w:sz w:val="28"/>
          <w:szCs w:val="28"/>
        </w:rPr>
        <w:t>Минобрнауки</w:t>
      </w:r>
      <w:proofErr w:type="spellEnd"/>
      <w:r w:rsidRPr="00FA6317">
        <w:rPr>
          <w:sz w:val="28"/>
          <w:szCs w:val="28"/>
        </w:rPr>
        <w:t xml:space="preserve"> России от 28.12.2015 № 1527 «Об утверждении Порядка и условий осуществления </w:t>
      </w:r>
      <w:proofErr w:type="gramStart"/>
      <w:r w:rsidRPr="00FA6317">
        <w:rPr>
          <w:sz w:val="28"/>
          <w:szCs w:val="28"/>
        </w:rPr>
        <w:t>перевода</w:t>
      </w:r>
      <w:proofErr w:type="gramEnd"/>
      <w:r w:rsidRPr="00FA6317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FA6317">
        <w:rPr>
          <w:sz w:val="28"/>
          <w:szCs w:val="28"/>
        </w:rPr>
        <w:t>соответствующих уровня и направленности»,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года, Федеральным законом № 115-ФЗ от 25 июля 2002г «О правовом положении иностранных граждан в Российской Федерации» с изменениями на 15 октября 2020 года и Уставом ДОУ.</w:t>
      </w:r>
      <w:proofErr w:type="gramEnd"/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30"/>
        </w:tabs>
        <w:ind w:firstLine="74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 xml:space="preserve">Правила обеспечивают прием в Учреждение всех граждан, имеющих право на получение дошкольного образования, а также прием в образовательную организацию граждан, имеющих право на получение дошкольного образования и </w:t>
      </w:r>
      <w:r w:rsidRPr="00FA6317">
        <w:rPr>
          <w:sz w:val="28"/>
          <w:szCs w:val="28"/>
        </w:rPr>
        <w:lastRenderedPageBreak/>
        <w:t>проживающих на территории, за которой закреплена указанная образовательная организация (далее - закрепленная территория).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30"/>
        </w:tabs>
        <w:ind w:firstLine="74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 Детский сад осуществляет прием всех детей, имеющих право на получение дошкольного образования, возрасте с двух месяцев. В приеме может быть отказано только при отсутствии свободных мест.</w:t>
      </w:r>
    </w:p>
    <w:p w:rsidR="00B84F2B" w:rsidRPr="00FA6317" w:rsidRDefault="00801C69">
      <w:pPr>
        <w:pStyle w:val="1"/>
        <w:numPr>
          <w:ilvl w:val="1"/>
          <w:numId w:val="3"/>
        </w:numPr>
        <w:shd w:val="clear" w:color="auto" w:fill="auto"/>
        <w:tabs>
          <w:tab w:val="left" w:pos="1130"/>
        </w:tabs>
        <w:ind w:firstLine="740"/>
        <w:jc w:val="both"/>
        <w:rPr>
          <w:sz w:val="28"/>
          <w:szCs w:val="28"/>
        </w:rPr>
      </w:pPr>
      <w:proofErr w:type="gramStart"/>
      <w:r w:rsidRPr="00801C69">
        <w:rPr>
          <w:color w:val="auto"/>
          <w:sz w:val="28"/>
          <w:szCs w:val="28"/>
          <w:lang w:bidi="ar-SA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Чеченской Республики, патронатную семью, имеет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</w:t>
      </w:r>
      <w:proofErr w:type="spellStart"/>
      <w:r w:rsidRPr="00801C69">
        <w:rPr>
          <w:color w:val="auto"/>
          <w:sz w:val="28"/>
          <w:szCs w:val="28"/>
          <w:lang w:bidi="ar-SA"/>
        </w:rPr>
        <w:t>неполнородные</w:t>
      </w:r>
      <w:proofErr w:type="spellEnd"/>
      <w:r w:rsidRPr="00801C69">
        <w:rPr>
          <w:color w:val="auto"/>
          <w:sz w:val="28"/>
          <w:szCs w:val="28"/>
          <w:lang w:bidi="ar-SA"/>
        </w:rPr>
        <w:t>, усыновленные (удочеренные), дети, опекунами (попечителями) которых являются родители (законные представители</w:t>
      </w:r>
      <w:proofErr w:type="gramEnd"/>
      <w:r w:rsidRPr="00801C69">
        <w:rPr>
          <w:color w:val="auto"/>
          <w:sz w:val="28"/>
          <w:szCs w:val="28"/>
          <w:lang w:bidi="ar-SA"/>
        </w:rPr>
        <w:t>) этого ребенка, или дети, родителями (законными представителями) которых являются опекуны</w:t>
      </w:r>
      <w:bookmarkStart w:id="2" w:name="_GoBack"/>
      <w:bookmarkEnd w:id="2"/>
      <w:r w:rsidRPr="00801C69">
        <w:rPr>
          <w:color w:val="auto"/>
          <w:sz w:val="28"/>
          <w:szCs w:val="28"/>
          <w:lang w:bidi="ar-SA"/>
        </w:rPr>
        <w:t xml:space="preserve"> (попечители) этого ребенка</w:t>
      </w:r>
      <w:r w:rsidR="004D0A91" w:rsidRPr="00FA6317">
        <w:rPr>
          <w:sz w:val="28"/>
          <w:szCs w:val="28"/>
        </w:rPr>
        <w:t>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30"/>
        </w:tabs>
        <w:ind w:firstLine="74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Прием иностранных граждан и лиц без гражданства, в том числе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spacing w:after="240"/>
        <w:ind w:firstLine="74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B84F2B" w:rsidRPr="00FA6317" w:rsidRDefault="004D0A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after="240"/>
        <w:rPr>
          <w:sz w:val="28"/>
          <w:szCs w:val="28"/>
        </w:rPr>
      </w:pPr>
      <w:bookmarkStart w:id="3" w:name="bookmark2"/>
      <w:bookmarkStart w:id="4" w:name="bookmark3"/>
      <w:r w:rsidRPr="00FA6317">
        <w:rPr>
          <w:sz w:val="28"/>
          <w:szCs w:val="28"/>
        </w:rPr>
        <w:t xml:space="preserve">Порядок зачисления на </w:t>
      </w:r>
      <w:proofErr w:type="gramStart"/>
      <w:r w:rsidRPr="00FA6317">
        <w:rPr>
          <w:sz w:val="28"/>
          <w:szCs w:val="28"/>
        </w:rPr>
        <w:t>обучение</w:t>
      </w:r>
      <w:proofErr w:type="gramEnd"/>
      <w:r w:rsidRPr="00FA6317">
        <w:rPr>
          <w:sz w:val="28"/>
          <w:szCs w:val="28"/>
        </w:rPr>
        <w:t xml:space="preserve"> по основным образовательным программам дошкольного образования</w:t>
      </w:r>
      <w:bookmarkEnd w:id="3"/>
      <w:bookmarkEnd w:id="4"/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30"/>
        </w:tabs>
        <w:spacing w:line="252" w:lineRule="auto"/>
        <w:ind w:firstLine="74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Прием детей в ДОУ осуществляется по личному заявлению родителя (законного представителя) ребенка, при предъявлении следующих документов:</w:t>
      </w:r>
    </w:p>
    <w:p w:rsidR="00B84F2B" w:rsidRPr="00FA6317" w:rsidRDefault="004D0A91" w:rsidP="00F00D7F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— оригинал документа, удостоверяющий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2C7DED" w:rsidRPr="00FA6317" w:rsidRDefault="002C7DED" w:rsidP="002C7DED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свидетельство о рождении ребенка (оригинал и копия) или документ, подтверждающий родство заявителя (или законность представления прав ребенка);</w:t>
      </w:r>
    </w:p>
    <w:p w:rsidR="002C7DED" w:rsidRPr="00FA6317" w:rsidRDefault="002C7DED" w:rsidP="002C7DED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- для родителей (законных представителей) детей, проживающих на закрепленной территории.</w:t>
      </w:r>
    </w:p>
    <w:p w:rsidR="002C7DED" w:rsidRPr="00FA6317" w:rsidRDefault="002C7DED" w:rsidP="002C7DED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</w:t>
      </w:r>
      <w:r w:rsidRPr="00FA6317">
        <w:rPr>
          <w:sz w:val="28"/>
          <w:szCs w:val="28"/>
        </w:rPr>
        <w:lastRenderedPageBreak/>
        <w:t>Федерации.</w:t>
      </w:r>
    </w:p>
    <w:p w:rsidR="002C7DED" w:rsidRPr="00FA6317" w:rsidRDefault="002C7DED" w:rsidP="002C7DED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Иностранные граждане и лица без гражданства все документы представляют на русском языке вместе с заверенным в установленном порядке переводом на русский язык.</w:t>
      </w:r>
    </w:p>
    <w:p w:rsidR="002C7DED" w:rsidRPr="00FA6317" w:rsidRDefault="002C7DED" w:rsidP="002C7DED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proofErr w:type="gramStart"/>
      <w:r w:rsidRPr="00FA6317">
        <w:rPr>
          <w:sz w:val="28"/>
          <w:szCs w:val="28"/>
        </w:rPr>
        <w:t>Для зачисления в детский сад родители (законные представители) детей, не являющихся гражданами РФ, дополнительно представляют документ, подтверждающий право заявителя на пребывание в РФ (виза -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</w:t>
      </w:r>
      <w:proofErr w:type="gramEnd"/>
      <w:r w:rsidRPr="00FA6317">
        <w:rPr>
          <w:sz w:val="28"/>
          <w:szCs w:val="28"/>
        </w:rPr>
        <w:t xml:space="preserve"> документы, предусмотренные федеральным законом или международным договором РФ).</w:t>
      </w:r>
    </w:p>
    <w:p w:rsidR="002C7DED" w:rsidRPr="00FA6317" w:rsidRDefault="002C7DED" w:rsidP="002C7DED">
      <w:pPr>
        <w:pStyle w:val="1"/>
        <w:numPr>
          <w:ilvl w:val="1"/>
          <w:numId w:val="3"/>
        </w:numPr>
        <w:shd w:val="clear" w:color="auto" w:fill="auto"/>
        <w:tabs>
          <w:tab w:val="left" w:pos="1161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C7DED" w:rsidRPr="00FA6317" w:rsidRDefault="002C7DED" w:rsidP="002C7DED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фамилия, имя, отчество (последнее - при наличии) ребенка;</w:t>
      </w:r>
    </w:p>
    <w:p w:rsidR="002C7DED" w:rsidRPr="00FA6317" w:rsidRDefault="002C7DED" w:rsidP="002C7DED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дата и место рождения ребенка;</w:t>
      </w:r>
    </w:p>
    <w:p w:rsidR="002C7DED" w:rsidRPr="00FA6317" w:rsidRDefault="002C7DED" w:rsidP="002C7DED">
      <w:pPr>
        <w:pStyle w:val="1"/>
        <w:numPr>
          <w:ilvl w:val="0"/>
          <w:numId w:val="1"/>
        </w:numPr>
        <w:shd w:val="clear" w:color="auto" w:fill="auto"/>
        <w:tabs>
          <w:tab w:val="left" w:pos="945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2C7DED" w:rsidRPr="00FA6317" w:rsidRDefault="002C7DED" w:rsidP="002C7DED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адрес места жительства ребенка, его родителей (законных представителей);</w:t>
      </w:r>
    </w:p>
    <w:p w:rsidR="002C7DED" w:rsidRPr="00FA6317" w:rsidRDefault="002C7DED" w:rsidP="002C7DED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контактные телефоны родителей (законных представителей) ребенка.</w:t>
      </w:r>
    </w:p>
    <w:p w:rsidR="002C7DED" w:rsidRPr="00FA6317" w:rsidRDefault="002C7DED" w:rsidP="00F00D7F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700"/>
        <w:jc w:val="both"/>
        <w:rPr>
          <w:sz w:val="28"/>
          <w:szCs w:val="28"/>
        </w:rPr>
      </w:pPr>
      <w:proofErr w:type="gramStart"/>
      <w:r w:rsidRPr="00FA6317">
        <w:rPr>
          <w:sz w:val="28"/>
          <w:szCs w:val="28"/>
        </w:rPr>
        <w:t>Факт ознакомления родителей (законных представителей) ребенка, в том числе и через информационные системы общего пользования, с Уставом ДОУ, лицензией на образовательную деятельность, образовательной программой дошкольного образования ДОУ,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2C7DED" w:rsidRPr="00FA6317" w:rsidRDefault="002C7DED" w:rsidP="00F00D7F">
      <w:pPr>
        <w:pStyle w:val="1"/>
        <w:numPr>
          <w:ilvl w:val="1"/>
          <w:numId w:val="3"/>
        </w:numPr>
        <w:shd w:val="clear" w:color="auto" w:fill="auto"/>
        <w:tabs>
          <w:tab w:val="left" w:pos="1161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C7DED" w:rsidRPr="00FA6317" w:rsidRDefault="002C7DED" w:rsidP="00F00D7F">
      <w:pPr>
        <w:pStyle w:val="1"/>
        <w:numPr>
          <w:ilvl w:val="1"/>
          <w:numId w:val="3"/>
        </w:numPr>
        <w:shd w:val="clear" w:color="auto" w:fill="auto"/>
        <w:tabs>
          <w:tab w:val="left" w:pos="1161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В случае</w:t>
      </w:r>
      <w:proofErr w:type="gramStart"/>
      <w:r w:rsidRPr="00FA6317">
        <w:rPr>
          <w:sz w:val="28"/>
          <w:szCs w:val="28"/>
        </w:rPr>
        <w:t>,</w:t>
      </w:r>
      <w:proofErr w:type="gramEnd"/>
      <w:r w:rsidRPr="00FA6317">
        <w:rPr>
          <w:sz w:val="28"/>
          <w:szCs w:val="28"/>
        </w:rPr>
        <w:t xml:space="preserve"> если родители (законные представители) не согласны на обработку персональных данных ребенка, они должны предоставить детскому саду письменный отказ предоставления персональных данных ребенка.</w:t>
      </w:r>
    </w:p>
    <w:p w:rsidR="002C7DED" w:rsidRPr="00FA6317" w:rsidRDefault="002C7DED" w:rsidP="00F00D7F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Если родители предоставили письменный отказ от обработки персональных данных, детский сад обезличивает персональные данные ребенка и продолжает работать с ними.</w:t>
      </w:r>
    </w:p>
    <w:p w:rsidR="002C7DED" w:rsidRPr="00FA6317" w:rsidRDefault="002C7DED" w:rsidP="00F00D7F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Примерная форма заявления размещается учреждением на информационном стенде и на официальном сайте ДОУ в сети Интернет.</w:t>
      </w:r>
    </w:p>
    <w:p w:rsidR="002C7DED" w:rsidRPr="00FA6317" w:rsidRDefault="002C7DED" w:rsidP="00F00D7F">
      <w:pPr>
        <w:pStyle w:val="1"/>
        <w:numPr>
          <w:ilvl w:val="1"/>
          <w:numId w:val="3"/>
        </w:numPr>
        <w:shd w:val="clear" w:color="auto" w:fill="auto"/>
        <w:tabs>
          <w:tab w:val="left" w:pos="1119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Копии предъявляемых при приеме документов хранятся в ДОУ на время обучения ребенка.</w:t>
      </w:r>
    </w:p>
    <w:p w:rsidR="002C7DED" w:rsidRPr="00FA6317" w:rsidRDefault="002C7DED" w:rsidP="00F00D7F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ind w:firstLine="70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Требование предоставления других документов в качестве основания для приема детей в ДОУ не допускается.</w:t>
      </w:r>
    </w:p>
    <w:p w:rsidR="00B84F2B" w:rsidRPr="00FA6317" w:rsidRDefault="002C7DED" w:rsidP="00F00D7F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FA6317">
        <w:rPr>
          <w:sz w:val="28"/>
          <w:szCs w:val="28"/>
        </w:rPr>
        <w:t xml:space="preserve">Оригинал паспорта или иного документа, удостоверяющего личность </w:t>
      </w:r>
      <w:r w:rsidRPr="00FA6317">
        <w:rPr>
          <w:sz w:val="28"/>
          <w:szCs w:val="28"/>
        </w:rPr>
        <w:lastRenderedPageBreak/>
        <w:t>родителей (законных представителей), и другие документы в соответствии с пунктом 2.1. настоящих Правил предъявляются руководителю образовательной организации или уполномоченному им</w:t>
      </w:r>
      <w:r w:rsidR="00F00D7F" w:rsidRPr="00FA6317">
        <w:rPr>
          <w:sz w:val="28"/>
          <w:szCs w:val="28"/>
        </w:rPr>
        <w:t xml:space="preserve"> </w:t>
      </w:r>
      <w:r w:rsidR="004D0A91" w:rsidRPr="00FA6317">
        <w:rPr>
          <w:sz w:val="28"/>
          <w:szCs w:val="28"/>
        </w:rPr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84F2B" w:rsidRPr="00FA6317" w:rsidRDefault="00F00D7F" w:rsidP="00F00D7F">
      <w:pPr>
        <w:pStyle w:val="1"/>
        <w:shd w:val="clear" w:color="auto" w:fill="auto"/>
        <w:tabs>
          <w:tab w:val="left" w:pos="1244"/>
        </w:tabs>
        <w:spacing w:after="260"/>
        <w:ind w:left="720" w:firstLine="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 xml:space="preserve">2.11. </w:t>
      </w:r>
      <w:r w:rsidR="004D0A91" w:rsidRPr="00FA6317">
        <w:rPr>
          <w:sz w:val="28"/>
          <w:szCs w:val="28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B84F2B" w:rsidRPr="00FA6317" w:rsidRDefault="004D0A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94"/>
        </w:tabs>
        <w:spacing w:line="252" w:lineRule="auto"/>
        <w:jc w:val="both"/>
        <w:rPr>
          <w:sz w:val="28"/>
          <w:szCs w:val="28"/>
        </w:rPr>
      </w:pPr>
      <w:bookmarkStart w:id="5" w:name="bookmark4"/>
      <w:bookmarkStart w:id="6" w:name="bookmark5"/>
      <w:r w:rsidRPr="00FA6317">
        <w:rPr>
          <w:sz w:val="28"/>
          <w:szCs w:val="28"/>
        </w:rPr>
        <w:t>Последовательность действий при приеме детей в ДОУ</w:t>
      </w:r>
      <w:bookmarkEnd w:id="5"/>
      <w:bookmarkEnd w:id="6"/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82"/>
        </w:tabs>
        <w:spacing w:line="259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Основанием для начала процедуры по приему детей в ДОУ является:</w:t>
      </w:r>
    </w:p>
    <w:p w:rsidR="00B84F2B" w:rsidRPr="00FA6317" w:rsidRDefault="004D0A91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line="259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получение руководителем ДОУ направления для зачисления ребенка в ДОУ, выданного администрацией ДОУ;</w:t>
      </w:r>
    </w:p>
    <w:p w:rsidR="00B84F2B" w:rsidRPr="00FA6317" w:rsidRDefault="004D0A91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line="259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обращение родителей (законных представителей) ребенка в ДОУ в течение 10 дней с момента выдачи направления для зачисления ребенка в ДОУ с целью подачи заявления о приеме ребенка в ДОУ.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spacing w:line="259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Подача заявления о приеме ребенка в ДОУ осуществляется родителями (законными представителями) ребенка путем:</w:t>
      </w:r>
    </w:p>
    <w:p w:rsidR="00B84F2B" w:rsidRPr="00FA6317" w:rsidRDefault="004D0A91">
      <w:pPr>
        <w:pStyle w:val="1"/>
        <w:numPr>
          <w:ilvl w:val="0"/>
          <w:numId w:val="1"/>
        </w:numPr>
        <w:shd w:val="clear" w:color="auto" w:fill="auto"/>
        <w:tabs>
          <w:tab w:val="left" w:pos="980"/>
        </w:tabs>
        <w:spacing w:line="259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личного обращения родителей (законных представителей) в ДОУ;</w:t>
      </w:r>
    </w:p>
    <w:p w:rsidR="00B84F2B" w:rsidRPr="00FA6317" w:rsidRDefault="004D0A91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посредством направления заявления в электронном виде на адрес электронной почты ДОУ.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82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Прием детей в ДОУ осуществляется заведующим ДОУ или уполномоченным лицом.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Заведующий ДОУ (уполномоченное лицо) принимает заявление о приеме детей в ДОУ. При подаче заявления путем личного обращения родителей (законных представителей) ребенка:</w:t>
      </w:r>
    </w:p>
    <w:p w:rsidR="00B84F2B" w:rsidRPr="00FA6317" w:rsidRDefault="004D0A91">
      <w:pPr>
        <w:pStyle w:val="1"/>
        <w:numPr>
          <w:ilvl w:val="2"/>
          <w:numId w:val="3"/>
        </w:numPr>
        <w:shd w:val="clear" w:color="auto" w:fill="auto"/>
        <w:tabs>
          <w:tab w:val="left" w:pos="1369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устанавливает личность родителей (законных представителей) ребенка;</w:t>
      </w:r>
    </w:p>
    <w:p w:rsidR="00B84F2B" w:rsidRPr="00FA6317" w:rsidRDefault="004D0A91">
      <w:pPr>
        <w:pStyle w:val="1"/>
        <w:numPr>
          <w:ilvl w:val="2"/>
          <w:numId w:val="3"/>
        </w:numPr>
        <w:shd w:val="clear" w:color="auto" w:fill="auto"/>
        <w:tabs>
          <w:tab w:val="left" w:pos="1369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регистрирует заявление в журнале регистрации заявлений о приеме в образовательную организацию (реестр очередности);</w:t>
      </w:r>
    </w:p>
    <w:p w:rsidR="00B84F2B" w:rsidRPr="00FA6317" w:rsidRDefault="004D0A91">
      <w:pPr>
        <w:pStyle w:val="1"/>
        <w:numPr>
          <w:ilvl w:val="2"/>
          <w:numId w:val="3"/>
        </w:numPr>
        <w:shd w:val="clear" w:color="auto" w:fill="auto"/>
        <w:tabs>
          <w:tab w:val="left" w:pos="1369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выдает расписку в получении документов, содержащую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Учреждением, ответственного за прием документов, и печатью образовательной организации.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При подаче заявления родителями (законными представителями) посредством направления заявления в электронном виде на адрес электронной почты ДОУ:</w:t>
      </w:r>
    </w:p>
    <w:p w:rsidR="00B84F2B" w:rsidRPr="00FA6317" w:rsidRDefault="004D0A91">
      <w:pPr>
        <w:pStyle w:val="1"/>
        <w:numPr>
          <w:ilvl w:val="2"/>
          <w:numId w:val="3"/>
        </w:numPr>
        <w:shd w:val="clear" w:color="auto" w:fill="auto"/>
        <w:tabs>
          <w:tab w:val="left" w:pos="1369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 xml:space="preserve">регистрирует заявление в журнале регистрации заявлений о приеме в </w:t>
      </w:r>
      <w:r w:rsidRPr="00FA6317">
        <w:rPr>
          <w:sz w:val="28"/>
          <w:szCs w:val="28"/>
        </w:rPr>
        <w:lastRenderedPageBreak/>
        <w:t>образовательную организацию (реестре очередности):</w:t>
      </w:r>
    </w:p>
    <w:p w:rsidR="00B84F2B" w:rsidRPr="00FA6317" w:rsidRDefault="004D0A91">
      <w:pPr>
        <w:pStyle w:val="1"/>
        <w:numPr>
          <w:ilvl w:val="2"/>
          <w:numId w:val="3"/>
        </w:numPr>
        <w:shd w:val="clear" w:color="auto" w:fill="auto"/>
        <w:tabs>
          <w:tab w:val="left" w:pos="1369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направляет по электронной почте родителям (законным представителям) ребенка уведомление о регистрации заявления и необходимости предъявления перечня документов, определенного настоящими Правилами, которые родители (законные представители) ребенка должны предоставить лично для зачисления ребенка в ДОУ не позднее 1 месяца с момента подачи заявления в ДОУ.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369"/>
        </w:tabs>
        <w:spacing w:line="252" w:lineRule="auto"/>
        <w:ind w:firstLine="720"/>
        <w:jc w:val="both"/>
        <w:rPr>
          <w:sz w:val="28"/>
          <w:szCs w:val="28"/>
        </w:rPr>
      </w:pPr>
      <w:proofErr w:type="gramStart"/>
      <w:r w:rsidRPr="00FA6317">
        <w:rPr>
          <w:sz w:val="28"/>
          <w:szCs w:val="28"/>
        </w:rPr>
        <w:t>Принимает и рассматривает предоставленные родителями (законными представителями ребенка документы.</w:t>
      </w:r>
      <w:proofErr w:type="gramEnd"/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spacing w:line="252" w:lineRule="auto"/>
        <w:ind w:firstLine="720"/>
        <w:jc w:val="both"/>
        <w:rPr>
          <w:sz w:val="28"/>
          <w:szCs w:val="28"/>
        </w:rPr>
      </w:pPr>
      <w:proofErr w:type="gramStart"/>
      <w:r w:rsidRPr="00FA6317">
        <w:rPr>
          <w:sz w:val="28"/>
          <w:szCs w:val="28"/>
        </w:rPr>
        <w:t>После приема документов, указанных в пункте 2.1. настоящих Правил, заключает с родителями (законными представителями) ребенка договор об образовании по образовательным программам дошкольного образования, в котором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  <w:proofErr w:type="gramEnd"/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spacing w:line="252" w:lineRule="auto"/>
        <w:ind w:firstLine="72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Зачисление ребенка в детский сад оформляется приказом заведующего 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в трехдневный срок после издания. На официальном сайте детского сада в сети Интернет размещаются реквизиты распорядительного акта, наименование возрастной группы и число детей, зачисленных в указанную возрастную группу. На каждого ребенка, зачисленного в ДОУ, заводит личное дело, в котором хранятся все сданные документы.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53"/>
        </w:tabs>
        <w:spacing w:line="257" w:lineRule="auto"/>
        <w:ind w:firstLine="76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 xml:space="preserve">Вносит запись в Книгу движения детей, предназначенную для регистрации сведений о детях, их родителях и </w:t>
      </w:r>
      <w:proofErr w:type="gramStart"/>
      <w:r w:rsidRPr="00FA6317">
        <w:rPr>
          <w:sz w:val="28"/>
          <w:szCs w:val="28"/>
        </w:rPr>
        <w:t>контроля за</w:t>
      </w:r>
      <w:proofErr w:type="gramEnd"/>
      <w:r w:rsidRPr="00FA6317">
        <w:rPr>
          <w:sz w:val="28"/>
          <w:szCs w:val="28"/>
        </w:rPr>
        <w:t xml:space="preserve"> движением контингента детей в ДОУ.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334"/>
        </w:tabs>
        <w:spacing w:line="257" w:lineRule="auto"/>
        <w:ind w:firstLine="76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2.9. настоящих Правил.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spacing w:line="257" w:lineRule="auto"/>
        <w:ind w:firstLine="76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Ежегодно на 1 сентября подводит итоги за прошедший учебный год о количестве прибывших и выбывших детей с указанием причин, места выбытия.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334"/>
        </w:tabs>
        <w:spacing w:line="257" w:lineRule="auto"/>
        <w:ind w:firstLine="76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Формирует списки воспитанников групп по состоянию на 1 сентября.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249"/>
        </w:tabs>
        <w:spacing w:after="260" w:line="257" w:lineRule="auto"/>
        <w:ind w:firstLine="76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2.1.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84F2B" w:rsidRPr="00FA6317" w:rsidRDefault="004D0A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jc w:val="both"/>
        <w:rPr>
          <w:sz w:val="28"/>
          <w:szCs w:val="28"/>
        </w:rPr>
      </w:pPr>
      <w:bookmarkStart w:id="7" w:name="bookmark6"/>
      <w:bookmarkStart w:id="8" w:name="bookmark7"/>
      <w:r w:rsidRPr="00FA6317">
        <w:rPr>
          <w:sz w:val="28"/>
          <w:szCs w:val="28"/>
        </w:rPr>
        <w:t>Основания для отказа в приеме ребенка в ДОУ</w:t>
      </w:r>
      <w:bookmarkEnd w:id="7"/>
      <w:bookmarkEnd w:id="8"/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53"/>
        </w:tabs>
        <w:ind w:firstLine="760"/>
        <w:jc w:val="both"/>
        <w:rPr>
          <w:sz w:val="28"/>
          <w:szCs w:val="28"/>
        </w:rPr>
      </w:pPr>
      <w:proofErr w:type="gramStart"/>
      <w:r w:rsidRPr="00FA6317">
        <w:rPr>
          <w:sz w:val="28"/>
          <w:szCs w:val="28"/>
        </w:rPr>
        <w:t xml:space="preserve">Отказано в приеме ребенка в ДОУ может быть в случае отсутствия в ДОУ свободных мест, за исключением случаев, предусмотренных статьей 88 </w:t>
      </w:r>
      <w:r w:rsidRPr="00FA6317">
        <w:rPr>
          <w:sz w:val="28"/>
          <w:szCs w:val="28"/>
        </w:rPr>
        <w:lastRenderedPageBreak/>
        <w:t xml:space="preserve">Федерального закона от 29 декабря 2012 г. </w:t>
      </w:r>
      <w:r w:rsidRPr="00FA6317">
        <w:rPr>
          <w:sz w:val="28"/>
          <w:szCs w:val="28"/>
          <w:lang w:val="en-US" w:eastAsia="en-US" w:bidi="en-US"/>
        </w:rPr>
        <w:t>N</w:t>
      </w:r>
      <w:r w:rsidRPr="00FA6317">
        <w:rPr>
          <w:sz w:val="28"/>
          <w:szCs w:val="28"/>
          <w:lang w:eastAsia="en-US" w:bidi="en-US"/>
        </w:rPr>
        <w:t xml:space="preserve"> </w:t>
      </w:r>
      <w:r w:rsidRPr="00FA6317">
        <w:rPr>
          <w:sz w:val="28"/>
          <w:szCs w:val="28"/>
        </w:rPr>
        <w:t>273-ФЭ "Об образовании в Российской Федерации" (Собрание законодательства Российской Федерации, 2012.</w:t>
      </w:r>
      <w:proofErr w:type="gramEnd"/>
      <w:r w:rsidRPr="00FA6317">
        <w:rPr>
          <w:sz w:val="28"/>
          <w:szCs w:val="28"/>
        </w:rPr>
        <w:t xml:space="preserve"> </w:t>
      </w:r>
      <w:r w:rsidRPr="00FA6317">
        <w:rPr>
          <w:sz w:val="28"/>
          <w:szCs w:val="28"/>
          <w:lang w:val="en-US" w:eastAsia="en-US" w:bidi="en-US"/>
        </w:rPr>
        <w:t>N</w:t>
      </w:r>
      <w:r w:rsidRPr="00FA6317">
        <w:rPr>
          <w:sz w:val="28"/>
          <w:szCs w:val="28"/>
          <w:lang w:eastAsia="en-US" w:bidi="en-US"/>
        </w:rPr>
        <w:t xml:space="preserve"> </w:t>
      </w:r>
      <w:r w:rsidRPr="00FA6317">
        <w:rPr>
          <w:sz w:val="28"/>
          <w:szCs w:val="28"/>
        </w:rPr>
        <w:t xml:space="preserve">53, ст. 7598; 2013, </w:t>
      </w:r>
      <w:r w:rsidRPr="00FA6317">
        <w:rPr>
          <w:sz w:val="28"/>
          <w:szCs w:val="28"/>
          <w:lang w:val="en-US" w:eastAsia="en-US" w:bidi="en-US"/>
        </w:rPr>
        <w:t>N</w:t>
      </w:r>
      <w:r w:rsidRPr="00FA6317">
        <w:rPr>
          <w:sz w:val="28"/>
          <w:szCs w:val="28"/>
          <w:lang w:eastAsia="en-US" w:bidi="en-US"/>
        </w:rPr>
        <w:t xml:space="preserve"> </w:t>
      </w:r>
      <w:r w:rsidRPr="00FA6317">
        <w:rPr>
          <w:sz w:val="28"/>
          <w:szCs w:val="28"/>
        </w:rPr>
        <w:t xml:space="preserve">19. ст. 2326; </w:t>
      </w:r>
      <w:r w:rsidRPr="00FA6317">
        <w:rPr>
          <w:sz w:val="28"/>
          <w:szCs w:val="28"/>
          <w:lang w:val="en-US" w:eastAsia="en-US" w:bidi="en-US"/>
        </w:rPr>
        <w:t>N</w:t>
      </w:r>
      <w:r w:rsidRPr="00FA6317">
        <w:rPr>
          <w:sz w:val="28"/>
          <w:szCs w:val="28"/>
          <w:lang w:eastAsia="en-US" w:bidi="en-US"/>
        </w:rPr>
        <w:t xml:space="preserve"> </w:t>
      </w:r>
      <w:r w:rsidRPr="00FA6317">
        <w:rPr>
          <w:sz w:val="28"/>
          <w:szCs w:val="28"/>
        </w:rPr>
        <w:t xml:space="preserve">23, ст. 2878; </w:t>
      </w:r>
      <w:r w:rsidRPr="00FA6317">
        <w:rPr>
          <w:sz w:val="28"/>
          <w:szCs w:val="28"/>
          <w:lang w:val="en-US" w:eastAsia="en-US" w:bidi="en-US"/>
        </w:rPr>
        <w:t>N</w:t>
      </w:r>
      <w:r w:rsidRPr="00FA6317">
        <w:rPr>
          <w:sz w:val="28"/>
          <w:szCs w:val="28"/>
          <w:lang w:eastAsia="en-US" w:bidi="en-US"/>
        </w:rPr>
        <w:t xml:space="preserve"> </w:t>
      </w:r>
      <w:r w:rsidRPr="00FA6317">
        <w:rPr>
          <w:sz w:val="28"/>
          <w:szCs w:val="28"/>
        </w:rPr>
        <w:t xml:space="preserve">27, ст. 3462; </w:t>
      </w:r>
      <w:r w:rsidRPr="00FA6317">
        <w:rPr>
          <w:sz w:val="28"/>
          <w:szCs w:val="28"/>
          <w:lang w:val="en-US" w:eastAsia="en-US" w:bidi="en-US"/>
        </w:rPr>
        <w:t>N</w:t>
      </w:r>
      <w:r w:rsidRPr="00FA6317">
        <w:rPr>
          <w:sz w:val="28"/>
          <w:szCs w:val="28"/>
          <w:lang w:eastAsia="en-US" w:bidi="en-US"/>
        </w:rPr>
        <w:t xml:space="preserve"> </w:t>
      </w:r>
      <w:r w:rsidRPr="00FA6317">
        <w:rPr>
          <w:sz w:val="28"/>
          <w:szCs w:val="28"/>
        </w:rPr>
        <w:t xml:space="preserve">30, ст. 4036: </w:t>
      </w:r>
      <w:r w:rsidRPr="00FA6317">
        <w:rPr>
          <w:sz w:val="28"/>
          <w:szCs w:val="28"/>
          <w:lang w:val="en-US" w:eastAsia="en-US" w:bidi="en-US"/>
        </w:rPr>
        <w:t>N</w:t>
      </w:r>
      <w:r w:rsidRPr="00FA6317">
        <w:rPr>
          <w:sz w:val="28"/>
          <w:szCs w:val="28"/>
          <w:lang w:eastAsia="en-US" w:bidi="en-US"/>
        </w:rPr>
        <w:t xml:space="preserve"> </w:t>
      </w:r>
      <w:r w:rsidRPr="00FA6317">
        <w:rPr>
          <w:sz w:val="28"/>
          <w:szCs w:val="28"/>
        </w:rPr>
        <w:t xml:space="preserve">48, ст. </w:t>
      </w:r>
      <w:proofErr w:type="gramStart"/>
      <w:r w:rsidRPr="00FA6317">
        <w:rPr>
          <w:sz w:val="28"/>
          <w:szCs w:val="28"/>
        </w:rPr>
        <w:t xml:space="preserve">6165; 2014, </w:t>
      </w:r>
      <w:r w:rsidRPr="00FA6317">
        <w:rPr>
          <w:sz w:val="28"/>
          <w:szCs w:val="28"/>
          <w:lang w:val="en-US" w:eastAsia="en-US" w:bidi="en-US"/>
        </w:rPr>
        <w:t>N</w:t>
      </w:r>
      <w:r w:rsidRPr="00FA6317">
        <w:rPr>
          <w:sz w:val="28"/>
          <w:szCs w:val="28"/>
          <w:lang w:eastAsia="en-US" w:bidi="en-US"/>
        </w:rPr>
        <w:t xml:space="preserve"> </w:t>
      </w:r>
      <w:r w:rsidRPr="00FA6317">
        <w:rPr>
          <w:sz w:val="28"/>
          <w:szCs w:val="28"/>
        </w:rPr>
        <w:t>6, ст. 562, ст. 566).</w:t>
      </w:r>
      <w:proofErr w:type="gramEnd"/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53"/>
        </w:tabs>
        <w:ind w:firstLine="76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84F2B" w:rsidRPr="00FA6317" w:rsidRDefault="004D0A91">
      <w:pPr>
        <w:pStyle w:val="1"/>
        <w:numPr>
          <w:ilvl w:val="1"/>
          <w:numId w:val="3"/>
        </w:numPr>
        <w:shd w:val="clear" w:color="auto" w:fill="auto"/>
        <w:tabs>
          <w:tab w:val="left" w:pos="1153"/>
        </w:tabs>
        <w:spacing w:after="260"/>
        <w:ind w:firstLine="760"/>
        <w:jc w:val="both"/>
        <w:rPr>
          <w:sz w:val="28"/>
          <w:szCs w:val="28"/>
        </w:rPr>
      </w:pPr>
      <w:r w:rsidRPr="00FA6317">
        <w:rPr>
          <w:sz w:val="28"/>
          <w:szCs w:val="28"/>
        </w:rPr>
        <w:t>Отказ в приеме ребенка в ДОУ оформляется руководителем ДОУ (уполномоченным лицом) в письменной форме с указанием причины отказа в приеме ребенка в ДОУ.</w:t>
      </w:r>
    </w:p>
    <w:p w:rsidR="00B84F2B" w:rsidRPr="00FA6317" w:rsidRDefault="004D0A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jc w:val="both"/>
        <w:rPr>
          <w:sz w:val="28"/>
          <w:szCs w:val="28"/>
        </w:rPr>
      </w:pPr>
      <w:bookmarkStart w:id="9" w:name="bookmark8"/>
      <w:bookmarkStart w:id="10" w:name="bookmark9"/>
      <w:r w:rsidRPr="00FA6317">
        <w:rPr>
          <w:sz w:val="28"/>
          <w:szCs w:val="28"/>
        </w:rPr>
        <w:t>Порядок обжалования действий (бездействия) и решений должностных лиц ДОУ, осуществляющих прием детей в ДОУ</w:t>
      </w:r>
      <w:bookmarkEnd w:id="9"/>
      <w:bookmarkEnd w:id="10"/>
    </w:p>
    <w:p w:rsidR="00B84F2B" w:rsidRPr="00FA6317" w:rsidRDefault="00801C69">
      <w:pPr>
        <w:pStyle w:val="1"/>
        <w:numPr>
          <w:ilvl w:val="1"/>
          <w:numId w:val="3"/>
        </w:numPr>
        <w:shd w:val="clear" w:color="auto" w:fill="auto"/>
        <w:tabs>
          <w:tab w:val="left" w:pos="1153"/>
        </w:tabs>
        <w:spacing w:after="260" w:line="252" w:lineRule="auto"/>
        <w:ind w:firstLine="760"/>
        <w:jc w:val="both"/>
        <w:rPr>
          <w:sz w:val="28"/>
          <w:szCs w:val="28"/>
        </w:rPr>
      </w:pPr>
      <w:r w:rsidRPr="00801C69">
        <w:rPr>
          <w:color w:val="auto"/>
          <w:sz w:val="28"/>
          <w:szCs w:val="28"/>
          <w:lang w:bidi="ar-SA"/>
        </w:rPr>
        <w:t xml:space="preserve">Действия (бездействия) и решения должностных лиц дошкольного образовательного учреждения, осуществляющих прием детей в дошкольное образовательное учреждение, могут быть обжалованы родителями (законными представителями) ребенка в МУ «Отдел дошкольного образования </w:t>
      </w:r>
      <w:proofErr w:type="spellStart"/>
      <w:r w:rsidRPr="00801C69">
        <w:rPr>
          <w:color w:val="auto"/>
          <w:sz w:val="28"/>
          <w:szCs w:val="28"/>
          <w:lang w:bidi="ar-SA"/>
        </w:rPr>
        <w:t>Ачхой-Мартановского</w:t>
      </w:r>
      <w:proofErr w:type="spellEnd"/>
      <w:r w:rsidRPr="00801C69">
        <w:rPr>
          <w:color w:val="auto"/>
          <w:sz w:val="28"/>
          <w:szCs w:val="28"/>
          <w:lang w:bidi="ar-SA"/>
        </w:rPr>
        <w:t xml:space="preserve"> муниципального района», а также в судебном порядке, установленном требованиями действующего законодательства</w:t>
      </w:r>
      <w:r w:rsidR="004D0A91" w:rsidRPr="00FA6317">
        <w:rPr>
          <w:sz w:val="28"/>
          <w:szCs w:val="28"/>
        </w:rPr>
        <w:t>.</w:t>
      </w:r>
    </w:p>
    <w:sectPr w:rsidR="00B84F2B" w:rsidRPr="00FA6317" w:rsidSect="00FA6317">
      <w:headerReference w:type="default" r:id="rId8"/>
      <w:pgSz w:w="11900" w:h="16840"/>
      <w:pgMar w:top="1134" w:right="567" w:bottom="1134" w:left="1134" w:header="0" w:footer="10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4C" w:rsidRDefault="00507D4C">
      <w:r>
        <w:separator/>
      </w:r>
    </w:p>
  </w:endnote>
  <w:endnote w:type="continuationSeparator" w:id="0">
    <w:p w:rsidR="00507D4C" w:rsidRDefault="0050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4C" w:rsidRDefault="00507D4C"/>
  </w:footnote>
  <w:footnote w:type="continuationSeparator" w:id="0">
    <w:p w:rsidR="00507D4C" w:rsidRDefault="00507D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556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6317" w:rsidRPr="00FA6317" w:rsidRDefault="00FA6317">
        <w:pPr>
          <w:pStyle w:val="a4"/>
          <w:jc w:val="center"/>
          <w:rPr>
            <w:rFonts w:ascii="Times New Roman" w:hAnsi="Times New Roman" w:cs="Times New Roman"/>
          </w:rPr>
        </w:pPr>
        <w:r w:rsidRPr="00FA6317">
          <w:rPr>
            <w:rFonts w:ascii="Times New Roman" w:hAnsi="Times New Roman" w:cs="Times New Roman"/>
          </w:rPr>
          <w:fldChar w:fldCharType="begin"/>
        </w:r>
        <w:r w:rsidRPr="00FA6317">
          <w:rPr>
            <w:rFonts w:ascii="Times New Roman" w:hAnsi="Times New Roman" w:cs="Times New Roman"/>
          </w:rPr>
          <w:instrText>PAGE   \* MERGEFORMAT</w:instrText>
        </w:r>
        <w:r w:rsidRPr="00FA6317">
          <w:rPr>
            <w:rFonts w:ascii="Times New Roman" w:hAnsi="Times New Roman" w:cs="Times New Roman"/>
          </w:rPr>
          <w:fldChar w:fldCharType="separate"/>
        </w:r>
        <w:r w:rsidR="00801C69">
          <w:rPr>
            <w:rFonts w:ascii="Times New Roman" w:hAnsi="Times New Roman" w:cs="Times New Roman"/>
            <w:noProof/>
          </w:rPr>
          <w:t>6</w:t>
        </w:r>
        <w:r w:rsidRPr="00FA6317">
          <w:rPr>
            <w:rFonts w:ascii="Times New Roman" w:hAnsi="Times New Roman" w:cs="Times New Roman"/>
          </w:rPr>
          <w:fldChar w:fldCharType="end"/>
        </w:r>
      </w:p>
    </w:sdtContent>
  </w:sdt>
  <w:p w:rsidR="00B84F2B" w:rsidRDefault="00B84F2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CB0"/>
    <w:multiLevelType w:val="multilevel"/>
    <w:tmpl w:val="83D03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A7464"/>
    <w:multiLevelType w:val="multilevel"/>
    <w:tmpl w:val="E1E6D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543E8"/>
    <w:multiLevelType w:val="multilevel"/>
    <w:tmpl w:val="C2E2ED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4F2B"/>
    <w:rsid w:val="002C7DED"/>
    <w:rsid w:val="00320AA4"/>
    <w:rsid w:val="004D0A91"/>
    <w:rsid w:val="00507D4C"/>
    <w:rsid w:val="00801C69"/>
    <w:rsid w:val="008B6304"/>
    <w:rsid w:val="00AF3F11"/>
    <w:rsid w:val="00B84F2B"/>
    <w:rsid w:val="00F00D7F"/>
    <w:rsid w:val="00F47730"/>
    <w:rsid w:val="00F55C83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54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0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D7F"/>
    <w:rPr>
      <w:color w:val="000000"/>
    </w:rPr>
  </w:style>
  <w:style w:type="paragraph" w:styleId="a6">
    <w:name w:val="footer"/>
    <w:basedOn w:val="a"/>
    <w:link w:val="a7"/>
    <w:uiPriority w:val="99"/>
    <w:unhideWhenUsed/>
    <w:rsid w:val="00F00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D7F"/>
    <w:rPr>
      <w:color w:val="000000"/>
    </w:rPr>
  </w:style>
  <w:style w:type="table" w:styleId="a8">
    <w:name w:val="Table Grid"/>
    <w:basedOn w:val="a1"/>
    <w:rsid w:val="00F00D7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6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3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54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0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D7F"/>
    <w:rPr>
      <w:color w:val="000000"/>
    </w:rPr>
  </w:style>
  <w:style w:type="paragraph" w:styleId="a6">
    <w:name w:val="footer"/>
    <w:basedOn w:val="a"/>
    <w:link w:val="a7"/>
    <w:uiPriority w:val="99"/>
    <w:unhideWhenUsed/>
    <w:rsid w:val="00F00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D7F"/>
    <w:rPr>
      <w:color w:val="000000"/>
    </w:rPr>
  </w:style>
  <w:style w:type="table" w:styleId="a8">
    <w:name w:val="Table Grid"/>
    <w:basedOn w:val="a1"/>
    <w:rsid w:val="00F00D7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6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3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cp:lastPrinted>2023-03-16T07:46:00Z</cp:lastPrinted>
  <dcterms:created xsi:type="dcterms:W3CDTF">2022-03-28T08:23:00Z</dcterms:created>
  <dcterms:modified xsi:type="dcterms:W3CDTF">2023-03-16T07:47:00Z</dcterms:modified>
</cp:coreProperties>
</file>